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0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632B88" w:rsidRPr="00632B88" w14:paraId="08CA01A5" w14:textId="77777777" w:rsidTr="00A23305">
        <w:tc>
          <w:tcPr>
            <w:tcW w:w="5016" w:type="dxa"/>
            <w:vAlign w:val="center"/>
          </w:tcPr>
          <w:p w14:paraId="0DAD2162" w14:textId="77777777" w:rsidR="00632B88" w:rsidRPr="00632B88" w:rsidRDefault="00632B88" w:rsidP="00632B88">
            <w:pPr>
              <w:rPr>
                <w:rFonts w:ascii="Calibri" w:hAnsi="Calibri" w:cs="Times New Roman"/>
              </w:rPr>
            </w:pPr>
            <w:bookmarkStart w:id="0" w:name="_Hlk48122672"/>
          </w:p>
          <w:p w14:paraId="45E665C6" w14:textId="0899FA15" w:rsidR="00632B88" w:rsidRPr="00632B88" w:rsidRDefault="00632B88" w:rsidP="00632B8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04-0</w:t>
            </w:r>
            <w:r w:rsidR="009B3FFD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  <w:p w14:paraId="32DB271C" w14:textId="77777777" w:rsidR="00632B88" w:rsidRPr="00632B88" w:rsidRDefault="00632B88" w:rsidP="00632B88">
            <w:pPr>
              <w:rPr>
                <w:rFonts w:ascii="Calibri" w:hAnsi="Calibri" w:cs="Times New Roman"/>
              </w:rPr>
            </w:pPr>
          </w:p>
        </w:tc>
        <w:tc>
          <w:tcPr>
            <w:tcW w:w="5017" w:type="dxa"/>
          </w:tcPr>
          <w:tbl>
            <w:tblPr>
              <w:tblStyle w:val="1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632B88" w:rsidRPr="00632B88" w14:paraId="49E08B67" w14:textId="77777777" w:rsidTr="00A23305">
              <w:tc>
                <w:tcPr>
                  <w:tcW w:w="9776" w:type="dxa"/>
                </w:tcPr>
                <w:p w14:paraId="1C783045" w14:textId="77777777" w:rsidR="00632B88" w:rsidRPr="00632B88" w:rsidRDefault="00632B88" w:rsidP="00632B88">
                  <w:pPr>
                    <w:tabs>
                      <w:tab w:val="left" w:pos="5760"/>
                    </w:tabs>
                    <w:ind w:right="4881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Виконавчий комітет Дмитрівської сільської ради Києво-Святошинського району Київської області </w:t>
                  </w:r>
                </w:p>
              </w:tc>
            </w:tr>
            <w:tr w:rsidR="00632B88" w:rsidRPr="00632B88" w14:paraId="22257469" w14:textId="77777777" w:rsidTr="00A23305">
              <w:tc>
                <w:tcPr>
                  <w:tcW w:w="9776" w:type="dxa"/>
                </w:tcPr>
                <w:p w14:paraId="4650BB12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538649A3" w14:textId="77777777" w:rsidTr="00A23305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11EFB5F1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2B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(прізвище, ім’я та по батькові особи (представника)</w:t>
                  </w:r>
                </w:p>
                <w:p w14:paraId="3423913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30721B82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3D292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51B0B93B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96165B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2B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місцезнаходження суб’єкта звернення</w:t>
                  </w:r>
                </w:p>
                <w:p w14:paraId="2CE4698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32B88">
                    <w:rPr>
                      <w:rFonts w:ascii="Times New Roman" w:hAnsi="Times New Roman" w:cs="Times New Roman"/>
                    </w:rPr>
                    <w:t>РНОКПП:</w:t>
                  </w:r>
                </w:p>
              </w:tc>
            </w:tr>
            <w:tr w:rsidR="00632B88" w:rsidRPr="00632B88" w14:paraId="4D10A30D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BEE2D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32B88">
                    <w:rPr>
                      <w:rFonts w:ascii="Times New Roman" w:hAnsi="Times New Roman" w:cs="Times New Roman"/>
                    </w:rPr>
                    <w:t>Телефон:</w:t>
                  </w:r>
                </w:p>
              </w:tc>
            </w:tr>
          </w:tbl>
          <w:p w14:paraId="124C00DE" w14:textId="77777777" w:rsidR="00632B88" w:rsidRPr="00632B88" w:rsidRDefault="00632B88" w:rsidP="00632B88">
            <w:pPr>
              <w:rPr>
                <w:rFonts w:ascii="Times New Roman" w:hAnsi="Times New Roman" w:cs="Times New Roman"/>
              </w:rPr>
            </w:pPr>
            <w:r w:rsidRPr="00632B88">
              <w:rPr>
                <w:rFonts w:ascii="Calibri" w:hAnsi="Calibri" w:cs="Times New Roman"/>
              </w:rPr>
              <w:t xml:space="preserve">                                                                                 </w:t>
            </w:r>
          </w:p>
        </w:tc>
      </w:tr>
    </w:tbl>
    <w:bookmarkEnd w:id="0"/>
    <w:p w14:paraId="4164BE29" w14:textId="185E8536" w:rsidR="00CF2E20" w:rsidRPr="006C115B" w:rsidRDefault="00CF2E20" w:rsidP="00373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15B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033CD682" w14:textId="5C773DFC" w:rsidR="00286D86" w:rsidRDefault="009B3FFD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FFD">
        <w:rPr>
          <w:rFonts w:ascii="Times New Roman" w:hAnsi="Times New Roman" w:cs="Times New Roman"/>
          <w:sz w:val="24"/>
          <w:szCs w:val="24"/>
        </w:rPr>
        <w:t>Прошу продовжити строк дії паспорта прив'язки пересувної тимчасової споруди</w:t>
      </w:r>
    </w:p>
    <w:p w14:paraId="6591E1E2" w14:textId="77777777" w:rsidR="009B3FFD" w:rsidRPr="00373D7B" w:rsidRDefault="009B3FFD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3CA9EC45" w:rsidR="00CF2E20" w:rsidRPr="00373D7B" w:rsidRDefault="006C115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C115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(назва об’єкта, його місцезнаходження)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1C623530" w14:textId="7F3313C6" w:rsidR="009B3FFD" w:rsidRPr="009B3FFD" w:rsidRDefault="009B3FFD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  <w:r w:rsidRPr="009B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______________</w:t>
            </w:r>
            <w:r w:rsidRPr="009B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</w:t>
            </w:r>
            <w:r w:rsidRPr="009B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року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9B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  <w:r w:rsidRPr="009B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______________</w:t>
            </w:r>
            <w:r w:rsidRPr="009B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</w:t>
            </w:r>
            <w:r w:rsidRPr="009B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року</w:t>
            </w:r>
          </w:p>
          <w:p w14:paraId="0F07BEDD" w14:textId="77777777" w:rsidR="00373D7B" w:rsidRDefault="009B3FFD" w:rsidP="009B3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FF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(термін встановлення пересувної тимчасової споруди)</w:t>
            </w:r>
          </w:p>
          <w:p w14:paraId="09001862" w14:textId="658A8B1D" w:rsidR="009B3FFD" w:rsidRPr="00373D7B" w:rsidRDefault="009B3FFD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CF2E20" w:rsidRPr="00373D7B" w14:paraId="6FEA0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</w:tbl>
    <w:p w14:paraId="4B80C459" w14:textId="77777777" w:rsidR="006C115B" w:rsidRDefault="006C115B" w:rsidP="00373D7B">
      <w:pPr>
        <w:pStyle w:val="a4"/>
        <w:rPr>
          <w:rFonts w:ascii="Times New Roman" w:hAnsi="Times New Roman" w:cs="Times New Roman"/>
          <w:b/>
          <w:bCs/>
        </w:rPr>
      </w:pPr>
    </w:p>
    <w:p w14:paraId="1AFDC2E2" w14:textId="2F78E1F2" w:rsidR="006C115B" w:rsidRDefault="006C115B" w:rsidP="00373D7B">
      <w:pPr>
        <w:pStyle w:val="a4"/>
        <w:rPr>
          <w:rFonts w:ascii="Times New Roman" w:hAnsi="Times New Roman" w:cs="Times New Roman"/>
          <w:b/>
          <w:bCs/>
        </w:rPr>
      </w:pPr>
      <w:r w:rsidRPr="006C115B">
        <w:rPr>
          <w:rFonts w:ascii="Times New Roman" w:hAnsi="Times New Roman" w:cs="Times New Roman"/>
          <w:b/>
          <w:bCs/>
        </w:rPr>
        <w:t xml:space="preserve">Документи, що додаються до заяви: </w:t>
      </w:r>
    </w:p>
    <w:p w14:paraId="40B52F0F" w14:textId="1134FF06" w:rsidR="00373D7B" w:rsidRDefault="009B3FFD" w:rsidP="00373D7B">
      <w:pPr>
        <w:pStyle w:val="a4"/>
        <w:rPr>
          <w:rFonts w:ascii="Times New Roman" w:hAnsi="Times New Roman" w:cs="Times New Roman"/>
        </w:rPr>
      </w:pPr>
      <w:r w:rsidRPr="009B3FFD">
        <w:rPr>
          <w:rFonts w:ascii="Times New Roman" w:hAnsi="Times New Roman" w:cs="Times New Roman"/>
        </w:rPr>
        <w:t>1. Перший примірник паспорту прив'язки пересувної тимчасової споруди.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3FFD" w14:paraId="4653E6F9" w14:textId="77777777" w:rsidTr="009B3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8A252EC" w14:textId="77777777" w:rsidR="009B3FFD" w:rsidRDefault="009B3FFD" w:rsidP="00373D7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B3FFD" w14:paraId="32FB791C" w14:textId="77777777" w:rsidTr="009B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1BD0C3FD" w14:textId="77777777" w:rsidR="009B3FFD" w:rsidRDefault="009B3FFD" w:rsidP="00373D7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92847BF" w14:textId="77777777" w:rsidR="009B3FFD" w:rsidRDefault="009B3FFD" w:rsidP="00373D7B">
      <w:pPr>
        <w:pStyle w:val="a4"/>
        <w:rPr>
          <w:rFonts w:ascii="Times New Roman" w:hAnsi="Times New Roman" w:cs="Times New Roman"/>
        </w:rPr>
      </w:pPr>
    </w:p>
    <w:p w14:paraId="0DAE0EDC" w14:textId="39505270" w:rsidR="00CF2E20" w:rsidRPr="00373D7B" w:rsidRDefault="00CF2E20" w:rsidP="009B3FF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Відповідно до Закону України «Про захист персональних даних» даю згоду на обробку,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ознайомлений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_____________________</w:t>
      </w:r>
      <w:r w:rsidR="00286D86">
        <w:rPr>
          <w:rFonts w:ascii="Times New Roman" w:hAnsi="Times New Roman" w:cs="Times New Roman"/>
        </w:rPr>
        <w:t xml:space="preserve"> 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9F975AC" w14:textId="6B5D5163" w:rsidR="00CF2E20" w:rsidRPr="00373D7B" w:rsidRDefault="00CF2E20" w:rsidP="009B3FF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Відповідно до ст. 10 Закону України «Про адміністративні послуги» ознайомлений, що</w:t>
      </w:r>
      <w:r w:rsidR="00286D86">
        <w:rPr>
          <w:rFonts w:ascii="Times New Roman" w:hAnsi="Times New Roman" w:cs="Times New Roman"/>
        </w:rPr>
        <w:t xml:space="preserve">  </w:t>
      </w: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цього строку</w:t>
      </w:r>
      <w:r w:rsidR="009B3FFD">
        <w:rPr>
          <w:rFonts w:ascii="Times New Roman" w:hAnsi="Times New Roman" w:cs="Times New Roman"/>
        </w:rPr>
        <w:t>. О</w:t>
      </w:r>
      <w:r w:rsidR="009B3FFD" w:rsidRPr="00373D7B">
        <w:rPr>
          <w:rFonts w:ascii="Times New Roman" w:hAnsi="Times New Roman" w:cs="Times New Roman"/>
        </w:rPr>
        <w:t>знайомлений</w:t>
      </w:r>
      <w:r w:rsidR="009B3FFD">
        <w:rPr>
          <w:rFonts w:ascii="Times New Roman" w:hAnsi="Times New Roman" w:cs="Times New Roman"/>
        </w:rPr>
        <w:t xml:space="preserve"> </w:t>
      </w:r>
      <w:r w:rsidR="009B3FFD" w:rsidRPr="00373D7B">
        <w:rPr>
          <w:rFonts w:ascii="Times New Roman" w:hAnsi="Times New Roman" w:cs="Times New Roman"/>
        </w:rPr>
        <w:t>_____________________</w:t>
      </w:r>
      <w:r w:rsidR="009B3FFD">
        <w:rPr>
          <w:rFonts w:ascii="Times New Roman" w:hAnsi="Times New Roman" w:cs="Times New Roman"/>
        </w:rPr>
        <w:t xml:space="preserve"> </w:t>
      </w:r>
    </w:p>
    <w:p w14:paraId="56BDA915" w14:textId="77777777" w:rsidR="00E2288F" w:rsidRDefault="00E2288F" w:rsidP="00373D7B">
      <w:pPr>
        <w:pStyle w:val="a4"/>
        <w:rPr>
          <w:rFonts w:ascii="Times New Roman" w:hAnsi="Times New Roman" w:cs="Times New Roman"/>
        </w:rPr>
      </w:pPr>
    </w:p>
    <w:p w14:paraId="310953CA" w14:textId="77777777" w:rsidR="009B3FFD" w:rsidRDefault="009B3FFD" w:rsidP="00373D7B">
      <w:pPr>
        <w:pStyle w:val="a4"/>
        <w:rPr>
          <w:rFonts w:ascii="Times New Roman" w:hAnsi="Times New Roman" w:cs="Times New Roman"/>
        </w:rPr>
      </w:pPr>
    </w:p>
    <w:p w14:paraId="42240214" w14:textId="760821E5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6C115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286D86"/>
    <w:rsid w:val="00373D7B"/>
    <w:rsid w:val="00632B88"/>
    <w:rsid w:val="006C115B"/>
    <w:rsid w:val="008957FE"/>
    <w:rsid w:val="00922648"/>
    <w:rsid w:val="009B3FFD"/>
    <w:rsid w:val="009D1ECB"/>
    <w:rsid w:val="00B10EBC"/>
    <w:rsid w:val="00B604EF"/>
    <w:rsid w:val="00CF2E20"/>
    <w:rsid w:val="00E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  <w:style w:type="table" w:customStyle="1" w:styleId="1">
    <w:name w:val="Сітка таблиці1"/>
    <w:basedOn w:val="a1"/>
    <w:next w:val="a3"/>
    <w:uiPriority w:val="39"/>
    <w:rsid w:val="00632B88"/>
    <w:pPr>
      <w:spacing w:after="0" w:line="240" w:lineRule="auto"/>
    </w:pPr>
    <w:rPr>
      <w:rFonts w:eastAsia="Calibri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6E8-1AAB-465E-9542-0827FE4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2</cp:revision>
  <dcterms:created xsi:type="dcterms:W3CDTF">2020-08-12T12:13:00Z</dcterms:created>
  <dcterms:modified xsi:type="dcterms:W3CDTF">2020-08-12T12:13:00Z</dcterms:modified>
</cp:coreProperties>
</file>